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228E" w14:textId="1BCE9AB0" w:rsidR="00F101AF" w:rsidRDefault="00F101AF" w:rsidP="00F101AF">
      <w:pPr>
        <w:rPr>
          <w:sz w:val="2"/>
          <w:szCs w:val="2"/>
        </w:rPr>
      </w:pPr>
      <w:r>
        <w:rPr>
          <w:noProof/>
        </w:rPr>
        <mc:AlternateContent>
          <mc:Choice Requires="wps">
            <w:drawing>
              <wp:anchor distT="0" distB="0" distL="114300" distR="114300" simplePos="0" relativeHeight="251659264" behindDoc="1" locked="0" layoutInCell="1" allowOverlap="1" wp14:anchorId="51A7453A" wp14:editId="56506C24">
                <wp:simplePos x="0" y="0"/>
                <wp:positionH relativeFrom="page">
                  <wp:posOffset>1285875</wp:posOffset>
                </wp:positionH>
                <wp:positionV relativeFrom="page">
                  <wp:posOffset>942975</wp:posOffset>
                </wp:positionV>
                <wp:extent cx="5203825" cy="6858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8795" w14:textId="77777777" w:rsidR="00F101AF" w:rsidRDefault="00F101AF" w:rsidP="00F101AF">
                            <w:pPr>
                              <w:spacing w:line="346" w:lineRule="exact"/>
                              <w:ind w:left="9" w:right="9"/>
                              <w:jc w:val="center"/>
                              <w:rPr>
                                <w:b/>
                                <w:sz w:val="32"/>
                              </w:rPr>
                            </w:pPr>
                            <w:r>
                              <w:rPr>
                                <w:b/>
                                <w:sz w:val="32"/>
                              </w:rPr>
                              <w:t>Regional</w:t>
                            </w:r>
                            <w:r>
                              <w:rPr>
                                <w:b/>
                                <w:spacing w:val="-4"/>
                                <w:sz w:val="32"/>
                              </w:rPr>
                              <w:t xml:space="preserve"> </w:t>
                            </w:r>
                            <w:r>
                              <w:rPr>
                                <w:b/>
                                <w:sz w:val="32"/>
                              </w:rPr>
                              <w:t>Stormwater</w:t>
                            </w:r>
                            <w:r>
                              <w:rPr>
                                <w:b/>
                                <w:spacing w:val="-3"/>
                                <w:sz w:val="32"/>
                              </w:rPr>
                              <w:t xml:space="preserve"> </w:t>
                            </w:r>
                            <w:r>
                              <w:rPr>
                                <w:b/>
                                <w:sz w:val="32"/>
                              </w:rPr>
                              <w:t>Education</w:t>
                            </w:r>
                            <w:r>
                              <w:rPr>
                                <w:b/>
                                <w:spacing w:val="-4"/>
                                <w:sz w:val="32"/>
                              </w:rPr>
                              <w:t xml:space="preserve"> </w:t>
                            </w:r>
                            <w:r>
                              <w:rPr>
                                <w:b/>
                                <w:sz w:val="32"/>
                              </w:rPr>
                              <w:t>Program</w:t>
                            </w:r>
                            <w:r>
                              <w:rPr>
                                <w:b/>
                                <w:spacing w:val="-3"/>
                                <w:sz w:val="32"/>
                              </w:rPr>
                              <w:t xml:space="preserve"> </w:t>
                            </w:r>
                            <w:r>
                              <w:rPr>
                                <w:b/>
                                <w:sz w:val="32"/>
                              </w:rPr>
                              <w:t>Steering</w:t>
                            </w:r>
                            <w:r>
                              <w:rPr>
                                <w:b/>
                                <w:spacing w:val="-3"/>
                                <w:sz w:val="32"/>
                              </w:rPr>
                              <w:t xml:space="preserve"> </w:t>
                            </w:r>
                            <w:r>
                              <w:rPr>
                                <w:b/>
                                <w:sz w:val="32"/>
                              </w:rPr>
                              <w:t>Committee</w:t>
                            </w:r>
                          </w:p>
                          <w:p w14:paraId="75031C7E" w14:textId="77777777" w:rsidR="00F101AF" w:rsidRDefault="00F101AF" w:rsidP="00F101AF">
                            <w:pPr>
                              <w:spacing w:line="390" w:lineRule="exact"/>
                              <w:ind w:left="9" w:right="9"/>
                              <w:jc w:val="center"/>
                              <w:rPr>
                                <w:b/>
                                <w:sz w:val="32"/>
                              </w:rPr>
                            </w:pPr>
                            <w:r>
                              <w:rPr>
                                <w:b/>
                                <w:sz w:val="32"/>
                              </w:rPr>
                              <w:t>Meeting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7453A" id="_x0000_t202" coordsize="21600,21600" o:spt="202" path="m,l,21600r21600,l21600,xe">
                <v:stroke joinstyle="miter"/>
                <v:path gradientshapeok="t" o:connecttype="rect"/>
              </v:shapetype>
              <v:shape id="Text Box 2" o:spid="_x0000_s1026" type="#_x0000_t202" style="position:absolute;margin-left:101.25pt;margin-top:74.25pt;width:409.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" filled="f" stroked="f">
                <v:textbox inset="0,0,0,0">
                  <w:txbxContent>
                    <w:p w14:paraId="17E98795" w14:textId="77777777" w:rsidR="00F101AF" w:rsidRDefault="00F101AF" w:rsidP="00F101AF">
                      <w:pPr>
                        <w:spacing w:line="346" w:lineRule="exact"/>
                        <w:ind w:left="9" w:right="9"/>
                        <w:jc w:val="center"/>
                        <w:rPr>
                          <w:b/>
                          <w:sz w:val="32"/>
                        </w:rPr>
                      </w:pPr>
                      <w:r>
                        <w:rPr>
                          <w:b/>
                          <w:sz w:val="32"/>
                        </w:rPr>
                        <w:t>Regional</w:t>
                      </w:r>
                      <w:r>
                        <w:rPr>
                          <w:b/>
                          <w:spacing w:val="-4"/>
                          <w:sz w:val="32"/>
                        </w:rPr>
                        <w:t xml:space="preserve"> </w:t>
                      </w:r>
                      <w:r>
                        <w:rPr>
                          <w:b/>
                          <w:sz w:val="32"/>
                        </w:rPr>
                        <w:t>Stormwater</w:t>
                      </w:r>
                      <w:r>
                        <w:rPr>
                          <w:b/>
                          <w:spacing w:val="-3"/>
                          <w:sz w:val="32"/>
                        </w:rPr>
                        <w:t xml:space="preserve"> </w:t>
                      </w:r>
                      <w:r>
                        <w:rPr>
                          <w:b/>
                          <w:sz w:val="32"/>
                        </w:rPr>
                        <w:t>Education</w:t>
                      </w:r>
                      <w:r>
                        <w:rPr>
                          <w:b/>
                          <w:spacing w:val="-4"/>
                          <w:sz w:val="32"/>
                        </w:rPr>
                        <w:t xml:space="preserve"> </w:t>
                      </w:r>
                      <w:r>
                        <w:rPr>
                          <w:b/>
                          <w:sz w:val="32"/>
                        </w:rPr>
                        <w:t>Program</w:t>
                      </w:r>
                      <w:r>
                        <w:rPr>
                          <w:b/>
                          <w:spacing w:val="-3"/>
                          <w:sz w:val="32"/>
                        </w:rPr>
                        <w:t xml:space="preserve"> </w:t>
                      </w:r>
                      <w:r>
                        <w:rPr>
                          <w:b/>
                          <w:sz w:val="32"/>
                        </w:rPr>
                        <w:t>Steering</w:t>
                      </w:r>
                      <w:r>
                        <w:rPr>
                          <w:b/>
                          <w:spacing w:val="-3"/>
                          <w:sz w:val="32"/>
                        </w:rPr>
                        <w:t xml:space="preserve"> </w:t>
                      </w:r>
                      <w:r>
                        <w:rPr>
                          <w:b/>
                          <w:sz w:val="32"/>
                        </w:rPr>
                        <w:t>Committee</w:t>
                      </w:r>
                    </w:p>
                    <w:p w14:paraId="75031C7E" w14:textId="77777777" w:rsidR="00F101AF" w:rsidRDefault="00F101AF" w:rsidP="00F101AF">
                      <w:pPr>
                        <w:spacing w:line="390" w:lineRule="exact"/>
                        <w:ind w:left="9" w:right="9"/>
                        <w:jc w:val="center"/>
                        <w:rPr>
                          <w:b/>
                          <w:sz w:val="32"/>
                        </w:rPr>
                      </w:pPr>
                      <w:r>
                        <w:rPr>
                          <w:b/>
                          <w:sz w:val="32"/>
                        </w:rPr>
                        <w:t>Meeting Notes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24D23A2" wp14:editId="43807691">
                <wp:simplePos x="0" y="0"/>
                <wp:positionH relativeFrom="page">
                  <wp:posOffset>843915</wp:posOffset>
                </wp:positionH>
                <wp:positionV relativeFrom="page">
                  <wp:posOffset>3293745</wp:posOffset>
                </wp:positionV>
                <wp:extent cx="5837555" cy="612330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612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F165" w14:textId="77777777" w:rsidR="00F101AF" w:rsidRDefault="00F101AF" w:rsidP="00F101AF">
                            <w:pPr>
                              <w:pStyle w:val="BodyText"/>
                              <w:spacing w:before="0" w:line="264" w:lineRule="exact"/>
                            </w:pPr>
                            <w:r>
                              <w:t>Introduction</w:t>
                            </w:r>
                          </w:p>
                          <w:p w14:paraId="18628AF5" w14:textId="77777777" w:rsidR="00F101AF" w:rsidRDefault="00F101AF" w:rsidP="00F101AF">
                            <w:pPr>
                              <w:pStyle w:val="BodyText"/>
                              <w:spacing w:before="43" w:line="276" w:lineRule="auto"/>
                              <w:ind w:right="675"/>
                              <w:rPr>
                                <w:b w:val="0"/>
                                <w:bCs w:val="0"/>
                              </w:rPr>
                            </w:pPr>
                          </w:p>
                          <w:p w14:paraId="177995A0" w14:textId="736CB0F8" w:rsidR="00F101AF" w:rsidRDefault="00C911DD" w:rsidP="00F101AF">
                            <w:pPr>
                              <w:pStyle w:val="BodyText"/>
                              <w:spacing w:before="43" w:line="276" w:lineRule="auto"/>
                              <w:ind w:right="675"/>
                              <w:rPr>
                                <w:b w:val="0"/>
                                <w:bCs w:val="0"/>
                              </w:rPr>
                            </w:pPr>
                            <w:r>
                              <w:rPr>
                                <w:b w:val="0"/>
                                <w:bCs w:val="0"/>
                              </w:rPr>
                              <w:t xml:space="preserve">The meeting began shortly after 2 pm. </w:t>
                            </w:r>
                            <w:r w:rsidR="00F101AF">
                              <w:rPr>
                                <w:b w:val="0"/>
                                <w:bCs w:val="0"/>
                              </w:rPr>
                              <w:t>Dean Pierce welcomed those participat</w:t>
                            </w:r>
                            <w:r>
                              <w:rPr>
                                <w:b w:val="0"/>
                                <w:bCs w:val="0"/>
                              </w:rPr>
                              <w:t>ing</w:t>
                            </w:r>
                            <w:r w:rsidR="00F101AF">
                              <w:rPr>
                                <w:b w:val="0"/>
                                <w:bCs w:val="0"/>
                              </w:rPr>
                              <w:t xml:space="preserve"> and facilitated the discussion. He noted the possibility of restarting meeting using alternative link if, after 40 minutes, the current link expires.</w:t>
                            </w:r>
                          </w:p>
                          <w:p w14:paraId="2E6DCC94" w14:textId="77777777" w:rsidR="00F101AF" w:rsidRPr="008D2376" w:rsidRDefault="00F101AF" w:rsidP="00F101AF">
                            <w:pPr>
                              <w:pStyle w:val="BodyText"/>
                              <w:spacing w:before="43" w:line="276" w:lineRule="auto"/>
                              <w:ind w:right="675"/>
                              <w:rPr>
                                <w:b w:val="0"/>
                                <w:bCs w:val="0"/>
                              </w:rPr>
                            </w:pPr>
                          </w:p>
                          <w:p w14:paraId="454E1F1C" w14:textId="6C13C613" w:rsidR="00F101AF" w:rsidRDefault="00F101AF" w:rsidP="00F101AF">
                            <w:pPr>
                              <w:pStyle w:val="BodyText"/>
                              <w:spacing w:before="43" w:line="276" w:lineRule="auto"/>
                              <w:ind w:right="675"/>
                              <w:rPr>
                                <w:spacing w:val="1"/>
                              </w:rPr>
                            </w:pPr>
                            <w:r>
                              <w:t>A</w:t>
                            </w:r>
                            <w:r w:rsidR="00C911DD">
                              <w:t>genda/a</w:t>
                            </w:r>
                            <w:r>
                              <w:t xml:space="preserve">djustments to agenda </w:t>
                            </w:r>
                          </w:p>
                          <w:p w14:paraId="610C4ABD" w14:textId="77777777" w:rsidR="00F101AF" w:rsidRPr="008D2376" w:rsidRDefault="00F101AF" w:rsidP="00F101AF">
                            <w:pPr>
                              <w:pStyle w:val="BodyText"/>
                              <w:spacing w:before="43" w:line="276" w:lineRule="auto"/>
                              <w:ind w:right="675"/>
                              <w:rPr>
                                <w:b w:val="0"/>
                                <w:bCs w:val="0"/>
                                <w:spacing w:val="1"/>
                              </w:rPr>
                            </w:pPr>
                          </w:p>
                          <w:p w14:paraId="2F9C1F22" w14:textId="62469B25" w:rsidR="00F101AF" w:rsidRDefault="00F101AF" w:rsidP="00F101AF">
                            <w:pPr>
                              <w:pStyle w:val="BodyText"/>
                              <w:spacing w:before="43" w:line="276" w:lineRule="auto"/>
                              <w:ind w:right="675"/>
                              <w:rPr>
                                <w:b w:val="0"/>
                                <w:bCs w:val="0"/>
                                <w:spacing w:val="1"/>
                              </w:rPr>
                            </w:pPr>
                            <w:r>
                              <w:rPr>
                                <w:b w:val="0"/>
                                <w:bCs w:val="0"/>
                                <w:spacing w:val="1"/>
                              </w:rPr>
                              <w:t xml:space="preserve">There were no </w:t>
                            </w:r>
                            <w:r w:rsidR="003C628B">
                              <w:rPr>
                                <w:b w:val="0"/>
                                <w:bCs w:val="0"/>
                                <w:spacing w:val="1"/>
                              </w:rPr>
                              <w:t>adjus</w:t>
                            </w:r>
                            <w:r>
                              <w:rPr>
                                <w:b w:val="0"/>
                                <w:bCs w:val="0"/>
                                <w:spacing w:val="1"/>
                              </w:rPr>
                              <w:t>tments to the agenda.</w:t>
                            </w:r>
                          </w:p>
                          <w:p w14:paraId="13633977" w14:textId="77777777" w:rsidR="00F101AF" w:rsidRPr="008D2376" w:rsidRDefault="00F101AF" w:rsidP="00F101AF">
                            <w:pPr>
                              <w:pStyle w:val="BodyText"/>
                              <w:spacing w:before="43" w:line="276" w:lineRule="auto"/>
                              <w:ind w:right="675"/>
                              <w:rPr>
                                <w:b w:val="0"/>
                                <w:bCs w:val="0"/>
                                <w:spacing w:val="1"/>
                              </w:rPr>
                            </w:pPr>
                          </w:p>
                          <w:p w14:paraId="60A04319" w14:textId="77777777" w:rsidR="00F101AF" w:rsidRDefault="00F101AF" w:rsidP="00F101AF">
                            <w:pPr>
                              <w:pStyle w:val="BodyText"/>
                              <w:spacing w:before="43" w:line="276" w:lineRule="auto"/>
                              <w:ind w:right="675"/>
                              <w:rPr>
                                <w:spacing w:val="-51"/>
                              </w:rPr>
                            </w:pPr>
                            <w:r>
                              <w:t>Minutes</w:t>
                            </w:r>
                            <w:r>
                              <w:rPr>
                                <w:spacing w:val="-4"/>
                              </w:rPr>
                              <w:t xml:space="preserve"> </w:t>
                            </w:r>
                            <w:r>
                              <w:t>for</w:t>
                            </w:r>
                            <w:r>
                              <w:rPr>
                                <w:spacing w:val="-2"/>
                              </w:rPr>
                              <w:t xml:space="preserve"> </w:t>
                            </w:r>
                            <w:r>
                              <w:t>September</w:t>
                            </w:r>
                            <w:r>
                              <w:rPr>
                                <w:spacing w:val="-3"/>
                              </w:rPr>
                              <w:t xml:space="preserve"> </w:t>
                            </w:r>
                            <w:r>
                              <w:t>29</w:t>
                            </w:r>
                            <w:r>
                              <w:rPr>
                                <w:spacing w:val="-5"/>
                              </w:rPr>
                              <w:t xml:space="preserve"> </w:t>
                            </w:r>
                            <w:r>
                              <w:t>meeting</w:t>
                            </w:r>
                            <w:r>
                              <w:rPr>
                                <w:spacing w:val="-51"/>
                              </w:rPr>
                              <w:t xml:space="preserve"> </w:t>
                            </w:r>
                          </w:p>
                          <w:p w14:paraId="7F3B111C" w14:textId="77777777" w:rsidR="00F101AF" w:rsidRPr="008D2376" w:rsidRDefault="00F101AF" w:rsidP="00F101AF">
                            <w:pPr>
                              <w:pStyle w:val="BodyText"/>
                              <w:spacing w:before="43" w:line="276" w:lineRule="auto"/>
                              <w:ind w:right="675"/>
                              <w:rPr>
                                <w:b w:val="0"/>
                                <w:bCs w:val="0"/>
                                <w:spacing w:val="-51"/>
                              </w:rPr>
                            </w:pPr>
                          </w:p>
                          <w:p w14:paraId="180C691E" w14:textId="22AE28B1" w:rsidR="00F101AF" w:rsidRDefault="00F101AF" w:rsidP="00F101AF">
                            <w:pPr>
                              <w:pStyle w:val="BodyText"/>
                              <w:spacing w:before="43" w:line="276" w:lineRule="auto"/>
                              <w:ind w:right="675"/>
                              <w:rPr>
                                <w:b w:val="0"/>
                                <w:bCs w:val="0"/>
                                <w:spacing w:val="1"/>
                              </w:rPr>
                            </w:pPr>
                            <w:r>
                              <w:rPr>
                                <w:b w:val="0"/>
                                <w:bCs w:val="0"/>
                                <w:spacing w:val="1"/>
                              </w:rPr>
                              <w:t xml:space="preserve">The draft minutes for the September 29 meeting were deemed acceptable as written. </w:t>
                            </w:r>
                          </w:p>
                          <w:p w14:paraId="2F2966D0" w14:textId="453B20EA" w:rsidR="00F101AF" w:rsidRPr="00E800ED" w:rsidRDefault="00F101AF" w:rsidP="00F101AF">
                            <w:pPr>
                              <w:pStyle w:val="BodyText"/>
                              <w:spacing w:before="43" w:line="276" w:lineRule="auto"/>
                              <w:ind w:right="675"/>
                              <w:rPr>
                                <w:b w:val="0"/>
                                <w:bCs w:val="0"/>
                                <w:color w:val="FF0000"/>
                                <w:spacing w:val="-51"/>
                              </w:rPr>
                            </w:pPr>
                          </w:p>
                          <w:p w14:paraId="6259F4E7" w14:textId="2BAF318D" w:rsidR="00F101AF" w:rsidRDefault="00F101AF" w:rsidP="00F101AF">
                            <w:pPr>
                              <w:pStyle w:val="BodyText"/>
                              <w:spacing w:before="43" w:line="276" w:lineRule="auto"/>
                              <w:ind w:right="675"/>
                            </w:pPr>
                            <w:r>
                              <w:t>Annual</w:t>
                            </w:r>
                            <w:r>
                              <w:rPr>
                                <w:spacing w:val="-3"/>
                              </w:rPr>
                              <w:t xml:space="preserve"> </w:t>
                            </w:r>
                            <w:r>
                              <w:t>Report</w:t>
                            </w:r>
                          </w:p>
                          <w:p w14:paraId="30153CBA" w14:textId="77777777" w:rsidR="00F101AF" w:rsidRPr="008D2376" w:rsidRDefault="00F101AF" w:rsidP="00F101AF">
                            <w:pPr>
                              <w:pStyle w:val="BodyText"/>
                              <w:spacing w:before="1" w:line="276" w:lineRule="auto"/>
                              <w:ind w:right="-1"/>
                              <w:rPr>
                                <w:b w:val="0"/>
                                <w:bCs w:val="0"/>
                              </w:rPr>
                            </w:pPr>
                          </w:p>
                          <w:p w14:paraId="39C77A3F" w14:textId="4390960F" w:rsidR="00F101AF" w:rsidRPr="003C628B" w:rsidRDefault="00F101AF" w:rsidP="00F101AF">
                            <w:pPr>
                              <w:pStyle w:val="BodyText"/>
                              <w:spacing w:before="1" w:line="276" w:lineRule="auto"/>
                              <w:ind w:right="-1"/>
                              <w:rPr>
                                <w:b w:val="0"/>
                                <w:bCs w:val="0"/>
                                <w:color w:val="FF0000"/>
                              </w:rPr>
                            </w:pPr>
                            <w:r>
                              <w:rPr>
                                <w:b w:val="0"/>
                                <w:bCs w:val="0"/>
                              </w:rPr>
                              <w:t xml:space="preserve">Dea Devlin provided a description of the different sections of the draft annual report, which follows the format used in prior years.  Participants briefly commented on the sections relating to Minimum Control Measures (MCM) 1 and 2.  </w:t>
                            </w:r>
                            <w:r w:rsidR="00E800ED">
                              <w:rPr>
                                <w:b w:val="0"/>
                                <w:bCs w:val="0"/>
                                <w:color w:val="FF0000"/>
                              </w:rPr>
                              <w:t xml:space="preserve">Dean commented that the program website will </w:t>
                            </w:r>
                            <w:r w:rsidR="003C628B">
                              <w:rPr>
                                <w:b w:val="0"/>
                                <w:bCs w:val="0"/>
                                <w:color w:val="FF0000"/>
                              </w:rPr>
                              <w:t xml:space="preserve">mostly focus on maintenance going forward due to its recent overhaul in 2020. </w:t>
                            </w:r>
                            <w:r>
                              <w:rPr>
                                <w:b w:val="0"/>
                                <w:bCs w:val="0"/>
                              </w:rPr>
                              <w:t xml:space="preserve">Although impacts of the Covid pandemic continued to be felt, several activities were carried out successfully. Dea also mentioned other more recent activities not covered by the </w:t>
                            </w:r>
                            <w:r w:rsidR="003C628B">
                              <w:rPr>
                                <w:b w:val="0"/>
                                <w:bCs w:val="0"/>
                              </w:rPr>
                              <w:t>report</w:t>
                            </w:r>
                            <w:r w:rsidR="003C628B">
                              <w:rPr>
                                <w:b w:val="0"/>
                                <w:bCs w:val="0"/>
                                <w:color w:val="FF0000"/>
                              </w:rPr>
                              <w:t xml:space="preserve">, including planning events for the next year.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D23A2" id="_x0000_t202" coordsize="21600,21600" o:spt="202" path="m,l,21600r21600,l21600,xe">
                <v:stroke joinstyle="miter"/>
                <v:path gradientshapeok="t" o:connecttype="rect"/>
              </v:shapetype>
              <v:shape id="Text Box 4" o:spid="_x0000_s1027" type="#_x0000_t202" style="position:absolute;margin-left:66.45pt;margin-top:259.35pt;width:459.65pt;height:48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" filled="f" stroked="f">
                <v:textbox inset="0,0,0,0">
                  <w:txbxContent>
                    <w:p w14:paraId="393DF165" w14:textId="77777777" w:rsidR="00F101AF" w:rsidRDefault="00F101AF" w:rsidP="00F101AF">
                      <w:pPr>
                        <w:pStyle w:val="BodyText"/>
                        <w:spacing w:before="0" w:line="264" w:lineRule="exact"/>
                      </w:pPr>
                      <w:r>
                        <w:t>Introduction</w:t>
                      </w:r>
                    </w:p>
                    <w:p w14:paraId="18628AF5" w14:textId="77777777" w:rsidR="00F101AF" w:rsidRDefault="00F101AF" w:rsidP="00F101AF">
                      <w:pPr>
                        <w:pStyle w:val="BodyText"/>
                        <w:spacing w:before="43" w:line="276" w:lineRule="auto"/>
                        <w:ind w:right="675"/>
                        <w:rPr>
                          <w:b w:val="0"/>
                          <w:bCs w:val="0"/>
                        </w:rPr>
                      </w:pPr>
                    </w:p>
                    <w:p w14:paraId="177995A0" w14:textId="736CB0F8" w:rsidR="00F101AF" w:rsidRDefault="00C911DD" w:rsidP="00F101AF">
                      <w:pPr>
                        <w:pStyle w:val="BodyText"/>
                        <w:spacing w:before="43" w:line="276" w:lineRule="auto"/>
                        <w:ind w:right="675"/>
                        <w:rPr>
                          <w:b w:val="0"/>
                          <w:bCs w:val="0"/>
                        </w:rPr>
                      </w:pPr>
                      <w:r>
                        <w:rPr>
                          <w:b w:val="0"/>
                          <w:bCs w:val="0"/>
                        </w:rPr>
                        <w:t xml:space="preserve">The meeting began shortly after 2 pm. </w:t>
                      </w:r>
                      <w:r w:rsidR="00F101AF">
                        <w:rPr>
                          <w:b w:val="0"/>
                          <w:bCs w:val="0"/>
                        </w:rPr>
                        <w:t>Dean Pierce welcomed those participat</w:t>
                      </w:r>
                      <w:r>
                        <w:rPr>
                          <w:b w:val="0"/>
                          <w:bCs w:val="0"/>
                        </w:rPr>
                        <w:t>ing</w:t>
                      </w:r>
                      <w:r w:rsidR="00F101AF">
                        <w:rPr>
                          <w:b w:val="0"/>
                          <w:bCs w:val="0"/>
                        </w:rPr>
                        <w:t xml:space="preserve"> and facilitated the discussion. He noted the possibility of restarting meeting using alternative link if, after 40 minutes, the current link expires.</w:t>
                      </w:r>
                    </w:p>
                    <w:p w14:paraId="2E6DCC94" w14:textId="77777777" w:rsidR="00F101AF" w:rsidRPr="008D2376" w:rsidRDefault="00F101AF" w:rsidP="00F101AF">
                      <w:pPr>
                        <w:pStyle w:val="BodyText"/>
                        <w:spacing w:before="43" w:line="276" w:lineRule="auto"/>
                        <w:ind w:right="675"/>
                        <w:rPr>
                          <w:b w:val="0"/>
                          <w:bCs w:val="0"/>
                        </w:rPr>
                      </w:pPr>
                    </w:p>
                    <w:p w14:paraId="454E1F1C" w14:textId="6C13C613" w:rsidR="00F101AF" w:rsidRDefault="00F101AF" w:rsidP="00F101AF">
                      <w:pPr>
                        <w:pStyle w:val="BodyText"/>
                        <w:spacing w:before="43" w:line="276" w:lineRule="auto"/>
                        <w:ind w:right="675"/>
                        <w:rPr>
                          <w:spacing w:val="1"/>
                        </w:rPr>
                      </w:pPr>
                      <w:r>
                        <w:t>A</w:t>
                      </w:r>
                      <w:r w:rsidR="00C911DD">
                        <w:t>genda/a</w:t>
                      </w:r>
                      <w:r>
                        <w:t xml:space="preserve">djustments to agenda </w:t>
                      </w:r>
                    </w:p>
                    <w:p w14:paraId="610C4ABD" w14:textId="77777777" w:rsidR="00F101AF" w:rsidRPr="008D2376" w:rsidRDefault="00F101AF" w:rsidP="00F101AF">
                      <w:pPr>
                        <w:pStyle w:val="BodyText"/>
                        <w:spacing w:before="43" w:line="276" w:lineRule="auto"/>
                        <w:ind w:right="675"/>
                        <w:rPr>
                          <w:b w:val="0"/>
                          <w:bCs w:val="0"/>
                          <w:spacing w:val="1"/>
                        </w:rPr>
                      </w:pPr>
                    </w:p>
                    <w:p w14:paraId="2F9C1F22" w14:textId="62469B25" w:rsidR="00F101AF" w:rsidRDefault="00F101AF" w:rsidP="00F101AF">
                      <w:pPr>
                        <w:pStyle w:val="BodyText"/>
                        <w:spacing w:before="43" w:line="276" w:lineRule="auto"/>
                        <w:ind w:right="675"/>
                        <w:rPr>
                          <w:b w:val="0"/>
                          <w:bCs w:val="0"/>
                          <w:spacing w:val="1"/>
                        </w:rPr>
                      </w:pPr>
                      <w:r>
                        <w:rPr>
                          <w:b w:val="0"/>
                          <w:bCs w:val="0"/>
                          <w:spacing w:val="1"/>
                        </w:rPr>
                        <w:t xml:space="preserve">There were no </w:t>
                      </w:r>
                      <w:r w:rsidR="003C628B">
                        <w:rPr>
                          <w:b w:val="0"/>
                          <w:bCs w:val="0"/>
                          <w:spacing w:val="1"/>
                        </w:rPr>
                        <w:t>adjus</w:t>
                      </w:r>
                      <w:r>
                        <w:rPr>
                          <w:b w:val="0"/>
                          <w:bCs w:val="0"/>
                          <w:spacing w:val="1"/>
                        </w:rPr>
                        <w:t>tments to the agenda.</w:t>
                      </w:r>
                    </w:p>
                    <w:p w14:paraId="13633977" w14:textId="77777777" w:rsidR="00F101AF" w:rsidRPr="008D2376" w:rsidRDefault="00F101AF" w:rsidP="00F101AF">
                      <w:pPr>
                        <w:pStyle w:val="BodyText"/>
                        <w:spacing w:before="43" w:line="276" w:lineRule="auto"/>
                        <w:ind w:right="675"/>
                        <w:rPr>
                          <w:b w:val="0"/>
                          <w:bCs w:val="0"/>
                          <w:spacing w:val="1"/>
                        </w:rPr>
                      </w:pPr>
                    </w:p>
                    <w:p w14:paraId="60A04319" w14:textId="77777777" w:rsidR="00F101AF" w:rsidRDefault="00F101AF" w:rsidP="00F101AF">
                      <w:pPr>
                        <w:pStyle w:val="BodyText"/>
                        <w:spacing w:before="43" w:line="276" w:lineRule="auto"/>
                        <w:ind w:right="675"/>
                        <w:rPr>
                          <w:spacing w:val="-51"/>
                        </w:rPr>
                      </w:pPr>
                      <w:r>
                        <w:t>Minutes</w:t>
                      </w:r>
                      <w:r>
                        <w:rPr>
                          <w:spacing w:val="-4"/>
                        </w:rPr>
                        <w:t xml:space="preserve"> </w:t>
                      </w:r>
                      <w:r>
                        <w:t>for</w:t>
                      </w:r>
                      <w:r>
                        <w:rPr>
                          <w:spacing w:val="-2"/>
                        </w:rPr>
                        <w:t xml:space="preserve"> </w:t>
                      </w:r>
                      <w:r>
                        <w:t>September</w:t>
                      </w:r>
                      <w:r>
                        <w:rPr>
                          <w:spacing w:val="-3"/>
                        </w:rPr>
                        <w:t xml:space="preserve"> </w:t>
                      </w:r>
                      <w:r>
                        <w:t>29</w:t>
                      </w:r>
                      <w:r>
                        <w:rPr>
                          <w:spacing w:val="-5"/>
                        </w:rPr>
                        <w:t xml:space="preserve"> </w:t>
                      </w:r>
                      <w:r>
                        <w:t>meeting</w:t>
                      </w:r>
                      <w:r>
                        <w:rPr>
                          <w:spacing w:val="-51"/>
                        </w:rPr>
                        <w:t xml:space="preserve"> </w:t>
                      </w:r>
                    </w:p>
                    <w:p w14:paraId="7F3B111C" w14:textId="77777777" w:rsidR="00F101AF" w:rsidRPr="008D2376" w:rsidRDefault="00F101AF" w:rsidP="00F101AF">
                      <w:pPr>
                        <w:pStyle w:val="BodyText"/>
                        <w:spacing w:before="43" w:line="276" w:lineRule="auto"/>
                        <w:ind w:right="675"/>
                        <w:rPr>
                          <w:b w:val="0"/>
                          <w:bCs w:val="0"/>
                          <w:spacing w:val="-51"/>
                        </w:rPr>
                      </w:pPr>
                    </w:p>
                    <w:p w14:paraId="180C691E" w14:textId="22AE28B1" w:rsidR="00F101AF" w:rsidRDefault="00F101AF" w:rsidP="00F101AF">
                      <w:pPr>
                        <w:pStyle w:val="BodyText"/>
                        <w:spacing w:before="43" w:line="276" w:lineRule="auto"/>
                        <w:ind w:right="675"/>
                        <w:rPr>
                          <w:b w:val="0"/>
                          <w:bCs w:val="0"/>
                          <w:spacing w:val="1"/>
                        </w:rPr>
                      </w:pPr>
                      <w:r>
                        <w:rPr>
                          <w:b w:val="0"/>
                          <w:bCs w:val="0"/>
                          <w:spacing w:val="1"/>
                        </w:rPr>
                        <w:t xml:space="preserve">The draft minutes for the September 29 meeting were deemed acceptable as written. </w:t>
                      </w:r>
                    </w:p>
                    <w:p w14:paraId="2F2966D0" w14:textId="453B20EA" w:rsidR="00F101AF" w:rsidRPr="00E800ED" w:rsidRDefault="00F101AF" w:rsidP="00F101AF">
                      <w:pPr>
                        <w:pStyle w:val="BodyText"/>
                        <w:spacing w:before="43" w:line="276" w:lineRule="auto"/>
                        <w:ind w:right="675"/>
                        <w:rPr>
                          <w:b w:val="0"/>
                          <w:bCs w:val="0"/>
                          <w:color w:val="FF0000"/>
                          <w:spacing w:val="-51"/>
                        </w:rPr>
                      </w:pPr>
                    </w:p>
                    <w:p w14:paraId="6259F4E7" w14:textId="2BAF318D" w:rsidR="00F101AF" w:rsidRDefault="00F101AF" w:rsidP="00F101AF">
                      <w:pPr>
                        <w:pStyle w:val="BodyText"/>
                        <w:spacing w:before="43" w:line="276" w:lineRule="auto"/>
                        <w:ind w:right="675"/>
                      </w:pPr>
                      <w:r>
                        <w:t>Annual</w:t>
                      </w:r>
                      <w:r>
                        <w:rPr>
                          <w:spacing w:val="-3"/>
                        </w:rPr>
                        <w:t xml:space="preserve"> </w:t>
                      </w:r>
                      <w:r>
                        <w:t>Report</w:t>
                      </w:r>
                    </w:p>
                    <w:p w14:paraId="30153CBA" w14:textId="77777777" w:rsidR="00F101AF" w:rsidRPr="008D2376" w:rsidRDefault="00F101AF" w:rsidP="00F101AF">
                      <w:pPr>
                        <w:pStyle w:val="BodyText"/>
                        <w:spacing w:before="1" w:line="276" w:lineRule="auto"/>
                        <w:ind w:right="-1"/>
                        <w:rPr>
                          <w:b w:val="0"/>
                          <w:bCs w:val="0"/>
                        </w:rPr>
                      </w:pPr>
                    </w:p>
                    <w:p w14:paraId="39C77A3F" w14:textId="4390960F" w:rsidR="00F101AF" w:rsidRPr="003C628B" w:rsidRDefault="00F101AF" w:rsidP="00F101AF">
                      <w:pPr>
                        <w:pStyle w:val="BodyText"/>
                        <w:spacing w:before="1" w:line="276" w:lineRule="auto"/>
                        <w:ind w:right="-1"/>
                        <w:rPr>
                          <w:b w:val="0"/>
                          <w:bCs w:val="0"/>
                          <w:color w:val="FF0000"/>
                        </w:rPr>
                      </w:pPr>
                      <w:r>
                        <w:rPr>
                          <w:b w:val="0"/>
                          <w:bCs w:val="0"/>
                        </w:rPr>
                        <w:t xml:space="preserve">Dea Devlin provided a description of the different sections of the draft annual report, which follows the format used in prior years.  Participants briefly commented on the sections relating to Minimum Control Measures (MCM) 1 and 2.  </w:t>
                      </w:r>
                      <w:r w:rsidR="00E800ED">
                        <w:rPr>
                          <w:b w:val="0"/>
                          <w:bCs w:val="0"/>
                          <w:color w:val="FF0000"/>
                        </w:rPr>
                        <w:t xml:space="preserve">Dean commented that the program website will </w:t>
                      </w:r>
                      <w:r w:rsidR="003C628B">
                        <w:rPr>
                          <w:b w:val="0"/>
                          <w:bCs w:val="0"/>
                          <w:color w:val="FF0000"/>
                        </w:rPr>
                        <w:t xml:space="preserve">mostly focus on maintenance going forward due to its recent overhaul in 2020. </w:t>
                      </w:r>
                      <w:r>
                        <w:rPr>
                          <w:b w:val="0"/>
                          <w:bCs w:val="0"/>
                        </w:rPr>
                        <w:t xml:space="preserve">Although impacts of the Covid pandemic continued to be felt, several activities were carried out successfully. Dea also mentioned other more recent activities not covered by the </w:t>
                      </w:r>
                      <w:r w:rsidR="003C628B">
                        <w:rPr>
                          <w:b w:val="0"/>
                          <w:bCs w:val="0"/>
                        </w:rPr>
                        <w:t>report</w:t>
                      </w:r>
                      <w:r w:rsidR="003C628B">
                        <w:rPr>
                          <w:b w:val="0"/>
                          <w:bCs w:val="0"/>
                          <w:color w:val="FF0000"/>
                        </w:rPr>
                        <w:t xml:space="preserve">, including planning events for the next year. </w:t>
                      </w:r>
                    </w:p>
                  </w:txbxContent>
                </v:textbox>
                <w10:wrap anchorx="page" anchory="page"/>
              </v:shape>
            </w:pict>
          </mc:Fallback>
        </mc:AlternateContent>
      </w:r>
    </w:p>
    <w:p w14:paraId="516B4F29" w14:textId="572E4FDF" w:rsidR="00F101AF" w:rsidRDefault="00F101AF"/>
    <w:p w14:paraId="26BAF06F" w14:textId="6CA6A4AB" w:rsidR="00F101AF" w:rsidRDefault="00F101AF"/>
    <w:p w14:paraId="500825DD" w14:textId="2A46C54A" w:rsidR="00F101AF" w:rsidRDefault="00F101AF">
      <w:r>
        <w:rPr>
          <w:noProof/>
        </w:rPr>
        <mc:AlternateContent>
          <mc:Choice Requires="wps">
            <w:drawing>
              <wp:anchor distT="0" distB="0" distL="114300" distR="114300" simplePos="0" relativeHeight="251660288" behindDoc="1" locked="0" layoutInCell="1" allowOverlap="1" wp14:anchorId="19179864" wp14:editId="712F405D">
                <wp:simplePos x="0" y="0"/>
                <wp:positionH relativeFrom="page">
                  <wp:posOffset>3019425</wp:posOffset>
                </wp:positionH>
                <wp:positionV relativeFrom="page">
                  <wp:posOffset>1614170</wp:posOffset>
                </wp:positionV>
                <wp:extent cx="1734185" cy="528955"/>
                <wp:effectExtent l="0" t="0" r="1841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E314A" w14:textId="77777777" w:rsidR="00F101AF" w:rsidRDefault="00F101AF" w:rsidP="00F101AF">
                            <w:pPr>
                              <w:spacing w:line="264" w:lineRule="exact"/>
                              <w:ind w:left="3" w:right="3"/>
                              <w:jc w:val="center"/>
                              <w:rPr>
                                <w:sz w:val="24"/>
                              </w:rPr>
                            </w:pPr>
                            <w:r>
                              <w:rPr>
                                <w:sz w:val="24"/>
                              </w:rPr>
                              <w:t>Monday,</w:t>
                            </w:r>
                            <w:r>
                              <w:rPr>
                                <w:spacing w:val="-3"/>
                                <w:sz w:val="24"/>
                              </w:rPr>
                              <w:t xml:space="preserve"> </w:t>
                            </w:r>
                            <w:r>
                              <w:rPr>
                                <w:sz w:val="24"/>
                              </w:rPr>
                              <w:t>February</w:t>
                            </w:r>
                            <w:r>
                              <w:rPr>
                                <w:spacing w:val="-3"/>
                                <w:sz w:val="24"/>
                              </w:rPr>
                              <w:t xml:space="preserve"> </w:t>
                            </w:r>
                            <w:r>
                              <w:rPr>
                                <w:sz w:val="24"/>
                              </w:rPr>
                              <w:t>28,</w:t>
                            </w:r>
                            <w:r>
                              <w:rPr>
                                <w:spacing w:val="-2"/>
                                <w:sz w:val="24"/>
                              </w:rPr>
                              <w:t xml:space="preserve"> </w:t>
                            </w:r>
                            <w:r>
                              <w:rPr>
                                <w:sz w:val="24"/>
                              </w:rPr>
                              <w:t>2022</w:t>
                            </w:r>
                          </w:p>
                          <w:p w14:paraId="52E5CB22" w14:textId="77777777" w:rsidR="00F101AF" w:rsidRDefault="00F101AF" w:rsidP="00F101AF">
                            <w:pPr>
                              <w:ind w:left="3" w:right="3"/>
                              <w:jc w:val="center"/>
                              <w:rPr>
                                <w:sz w:val="24"/>
                              </w:rPr>
                            </w:pPr>
                            <w:r>
                              <w:rPr>
                                <w:sz w:val="24"/>
                              </w:rPr>
                              <w:t>2:00-3:00pm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9864" id="Text Box 1" o:spid="_x0000_s1028" type="#_x0000_t202" style="position:absolute;margin-left:237.75pt;margin-top:127.1pt;width:136.55pt;height:4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" filled="f" stroked="f">
                <v:textbox inset="0,0,0,0">
                  <w:txbxContent>
                    <w:p w14:paraId="3EEE314A" w14:textId="77777777" w:rsidR="00F101AF" w:rsidRDefault="00F101AF" w:rsidP="00F101AF">
                      <w:pPr>
                        <w:spacing w:line="264" w:lineRule="exact"/>
                        <w:ind w:left="3" w:right="3"/>
                        <w:jc w:val="center"/>
                        <w:rPr>
                          <w:sz w:val="24"/>
                        </w:rPr>
                      </w:pPr>
                      <w:r>
                        <w:rPr>
                          <w:sz w:val="24"/>
                        </w:rPr>
                        <w:t>Monday,</w:t>
                      </w:r>
                      <w:r>
                        <w:rPr>
                          <w:spacing w:val="-3"/>
                          <w:sz w:val="24"/>
                        </w:rPr>
                        <w:t xml:space="preserve"> </w:t>
                      </w:r>
                      <w:r>
                        <w:rPr>
                          <w:sz w:val="24"/>
                        </w:rPr>
                        <w:t>February</w:t>
                      </w:r>
                      <w:r>
                        <w:rPr>
                          <w:spacing w:val="-3"/>
                          <w:sz w:val="24"/>
                        </w:rPr>
                        <w:t xml:space="preserve"> </w:t>
                      </w:r>
                      <w:r>
                        <w:rPr>
                          <w:sz w:val="24"/>
                        </w:rPr>
                        <w:t>28,</w:t>
                      </w:r>
                      <w:r>
                        <w:rPr>
                          <w:spacing w:val="-2"/>
                          <w:sz w:val="24"/>
                        </w:rPr>
                        <w:t xml:space="preserve"> </w:t>
                      </w:r>
                      <w:r>
                        <w:rPr>
                          <w:sz w:val="24"/>
                        </w:rPr>
                        <w:t>2022</w:t>
                      </w:r>
                    </w:p>
                    <w:p w14:paraId="52E5CB22" w14:textId="77777777" w:rsidR="00F101AF" w:rsidRDefault="00F101AF" w:rsidP="00F101AF">
                      <w:pPr>
                        <w:ind w:left="3" w:right="3"/>
                        <w:jc w:val="center"/>
                        <w:rPr>
                          <w:sz w:val="24"/>
                        </w:rPr>
                      </w:pPr>
                      <w:r>
                        <w:rPr>
                          <w:sz w:val="24"/>
                        </w:rPr>
                        <w:t>2:00-3:00pm</w:t>
                      </w:r>
                    </w:p>
                  </w:txbxContent>
                </v:textbox>
                <w10:wrap anchorx="page" anchory="page"/>
              </v:shape>
            </w:pict>
          </mc:Fallback>
        </mc:AlternateContent>
      </w:r>
    </w:p>
    <w:p w14:paraId="40C3D3E3" w14:textId="601110F3" w:rsidR="00F101AF" w:rsidRDefault="00F101AF">
      <w:r>
        <w:rPr>
          <w:noProof/>
        </w:rPr>
        <mc:AlternateContent>
          <mc:Choice Requires="wps">
            <w:drawing>
              <wp:anchor distT="0" distB="0" distL="114300" distR="114300" simplePos="0" relativeHeight="251661312" behindDoc="1" locked="0" layoutInCell="1" allowOverlap="1" wp14:anchorId="645CA809" wp14:editId="37AF45F4">
                <wp:simplePos x="0" y="0"/>
                <wp:positionH relativeFrom="page">
                  <wp:posOffset>847725</wp:posOffset>
                </wp:positionH>
                <wp:positionV relativeFrom="page">
                  <wp:posOffset>2172970</wp:posOffset>
                </wp:positionV>
                <wp:extent cx="5591175" cy="989330"/>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CC058" w14:textId="64CA5AF3" w:rsidR="00F101AF" w:rsidRDefault="00041092" w:rsidP="00F101AF">
                            <w:pPr>
                              <w:spacing w:line="264" w:lineRule="exact"/>
                              <w:ind w:left="9" w:right="9"/>
                              <w:rPr>
                                <w:sz w:val="24"/>
                              </w:rPr>
                            </w:pPr>
                            <w:r>
                              <w:rPr>
                                <w:sz w:val="24"/>
                              </w:rPr>
                              <w:t xml:space="preserve">The </w:t>
                            </w:r>
                            <w:r w:rsidR="00F101AF">
                              <w:rPr>
                                <w:sz w:val="24"/>
                              </w:rPr>
                              <w:t>Meeting was conducted via</w:t>
                            </w:r>
                            <w:r w:rsidR="00F101AF">
                              <w:rPr>
                                <w:spacing w:val="-2"/>
                                <w:sz w:val="24"/>
                              </w:rPr>
                              <w:t xml:space="preserve"> </w:t>
                            </w:r>
                            <w:r w:rsidR="00F101AF">
                              <w:rPr>
                                <w:sz w:val="24"/>
                              </w:rPr>
                              <w:t xml:space="preserve">Zoom and recorded.  </w:t>
                            </w:r>
                            <w:r>
                              <w:rPr>
                                <w:sz w:val="24"/>
                              </w:rPr>
                              <w:t>A copy of the recording is available from NRPC staff.</w:t>
                            </w:r>
                          </w:p>
                          <w:p w14:paraId="2B621E63" w14:textId="25D3A20E" w:rsidR="00F101AF" w:rsidRDefault="00F101AF" w:rsidP="00F101AF">
                            <w:pPr>
                              <w:spacing w:line="264" w:lineRule="exact"/>
                              <w:ind w:left="9" w:right="9"/>
                              <w:rPr>
                                <w:sz w:val="24"/>
                              </w:rPr>
                            </w:pPr>
                            <w:r>
                              <w:rPr>
                                <w:sz w:val="24"/>
                              </w:rPr>
                              <w:t>Attendees: Chip Sawyer, City of St. Albans; Emmalee Cherrington, Town of St. Albans; Dean Pierce, NRCP; Kent Henderson, FNLC; Dea Devlin, NRPC; Alison Spasyk, FNLC</w:t>
                            </w:r>
                            <w:r w:rsidR="00041092">
                              <w:rPr>
                                <w:sz w:val="24"/>
                              </w:rPr>
                              <w:t>.</w:t>
                            </w:r>
                          </w:p>
                          <w:p w14:paraId="6E34974D" w14:textId="77777777" w:rsidR="00F101AF" w:rsidRDefault="00F101AF" w:rsidP="00F101AF">
                            <w:pPr>
                              <w:spacing w:line="264" w:lineRule="exact"/>
                              <w:ind w:left="9" w:right="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CA809" id="Text Box 3" o:spid="_x0000_s1029" type="#_x0000_t202" style="position:absolute;margin-left:66.75pt;margin-top:171.1pt;width:440.25pt;height:77.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" filled="f" stroked="f">
                <v:textbox inset="0,0,0,0">
                  <w:txbxContent>
                    <w:p w14:paraId="7EDCC058" w14:textId="64CA5AF3" w:rsidR="00F101AF" w:rsidRDefault="00041092" w:rsidP="00F101AF">
                      <w:pPr>
                        <w:spacing w:line="264" w:lineRule="exact"/>
                        <w:ind w:left="9" w:right="9"/>
                        <w:rPr>
                          <w:sz w:val="24"/>
                        </w:rPr>
                      </w:pPr>
                      <w:r>
                        <w:rPr>
                          <w:sz w:val="24"/>
                        </w:rPr>
                        <w:t xml:space="preserve">The </w:t>
                      </w:r>
                      <w:r w:rsidR="00F101AF">
                        <w:rPr>
                          <w:sz w:val="24"/>
                        </w:rPr>
                        <w:t>Meeting was conducted via</w:t>
                      </w:r>
                      <w:r w:rsidR="00F101AF">
                        <w:rPr>
                          <w:spacing w:val="-2"/>
                          <w:sz w:val="24"/>
                        </w:rPr>
                        <w:t xml:space="preserve"> </w:t>
                      </w:r>
                      <w:r w:rsidR="00F101AF">
                        <w:rPr>
                          <w:sz w:val="24"/>
                        </w:rPr>
                        <w:t xml:space="preserve">Zoom and recorded.  </w:t>
                      </w:r>
                      <w:r>
                        <w:rPr>
                          <w:sz w:val="24"/>
                        </w:rPr>
                        <w:t>A copy of the recording is available from NRPC staff.</w:t>
                      </w:r>
                    </w:p>
                    <w:p w14:paraId="2B621E63" w14:textId="25D3A20E" w:rsidR="00F101AF" w:rsidRDefault="00F101AF" w:rsidP="00F101AF">
                      <w:pPr>
                        <w:spacing w:line="264" w:lineRule="exact"/>
                        <w:ind w:left="9" w:right="9"/>
                        <w:rPr>
                          <w:sz w:val="24"/>
                        </w:rPr>
                      </w:pPr>
                      <w:r>
                        <w:rPr>
                          <w:sz w:val="24"/>
                        </w:rPr>
                        <w:t>Attendees: Chip Sawyer, City of St. Albans; Emmalee Cherrington, Town of St. Albans; Dean Pierce, NRCP; Kent Henderson, FNLC; Dea Devlin, NRPC; Alison Spasyk, FNLC</w:t>
                      </w:r>
                      <w:r w:rsidR="00041092">
                        <w:rPr>
                          <w:sz w:val="24"/>
                        </w:rPr>
                        <w:t>.</w:t>
                      </w:r>
                    </w:p>
                    <w:p w14:paraId="6E34974D" w14:textId="77777777" w:rsidR="00F101AF" w:rsidRDefault="00F101AF" w:rsidP="00F101AF">
                      <w:pPr>
                        <w:spacing w:line="264" w:lineRule="exact"/>
                        <w:ind w:left="9" w:right="9"/>
                        <w:rPr>
                          <w:sz w:val="24"/>
                        </w:rPr>
                      </w:pPr>
                    </w:p>
                  </w:txbxContent>
                </v:textbox>
                <w10:wrap anchorx="page" anchory="page"/>
              </v:shape>
            </w:pict>
          </mc:Fallback>
        </mc:AlternateContent>
      </w:r>
      <w:r>
        <w:br w:type="page"/>
      </w:r>
    </w:p>
    <w:p w14:paraId="538DCFE0" w14:textId="77777777" w:rsidR="00F101AF" w:rsidRPr="008D2376" w:rsidRDefault="00F101AF" w:rsidP="00F101AF">
      <w:pPr>
        <w:pStyle w:val="BodyText"/>
        <w:spacing w:before="1" w:line="276" w:lineRule="auto"/>
        <w:ind w:right="-1"/>
        <w:rPr>
          <w:b w:val="0"/>
          <w:bCs w:val="0"/>
        </w:rPr>
      </w:pPr>
    </w:p>
    <w:p w14:paraId="026C9DC5" w14:textId="7B0CC2BD" w:rsidR="00F101AF" w:rsidRDefault="00F101AF" w:rsidP="00F101AF">
      <w:pPr>
        <w:pStyle w:val="BodyText"/>
        <w:spacing w:before="1" w:line="276" w:lineRule="auto"/>
        <w:ind w:right="-1"/>
        <w:rPr>
          <w:spacing w:val="-53"/>
        </w:rPr>
      </w:pPr>
      <w:r>
        <w:t>Draft Budget for 2022</w:t>
      </w:r>
      <w:r>
        <w:rPr>
          <w:spacing w:val="-53"/>
        </w:rPr>
        <w:t xml:space="preserve"> </w:t>
      </w:r>
    </w:p>
    <w:p w14:paraId="1BED366E" w14:textId="77777777" w:rsidR="00F101AF" w:rsidRPr="008D2376" w:rsidRDefault="00F101AF" w:rsidP="00F101AF">
      <w:pPr>
        <w:pStyle w:val="BodyText"/>
        <w:spacing w:before="1" w:line="276" w:lineRule="auto"/>
        <w:ind w:right="-1"/>
        <w:rPr>
          <w:b w:val="0"/>
          <w:bCs w:val="0"/>
          <w:spacing w:val="-53"/>
        </w:rPr>
      </w:pPr>
    </w:p>
    <w:p w14:paraId="318524C6" w14:textId="2C4A87D8" w:rsidR="00EA4979" w:rsidRDefault="00041092" w:rsidP="00F101AF">
      <w:pPr>
        <w:pStyle w:val="BodyText"/>
        <w:spacing w:before="0" w:line="293" w:lineRule="exact"/>
        <w:rPr>
          <w:b w:val="0"/>
          <w:bCs w:val="0"/>
        </w:rPr>
      </w:pPr>
      <w:r>
        <w:rPr>
          <w:b w:val="0"/>
          <w:bCs w:val="0"/>
        </w:rPr>
        <w:t>Dean Pierce provided an overview of the draft budget, which had been emailed to meeting participants the prior Friday.  He explained the total budget is for the same amount and scope as prior years ($10,000; scope was distributed in separate document)</w:t>
      </w:r>
      <w:r w:rsidR="005D3516">
        <w:rPr>
          <w:b w:val="0"/>
          <w:bCs w:val="0"/>
        </w:rPr>
        <w:t xml:space="preserve"> although costs within different categories have shifted</w:t>
      </w:r>
      <w:r>
        <w:rPr>
          <w:b w:val="0"/>
          <w:bCs w:val="0"/>
        </w:rPr>
        <w:t xml:space="preserve">.  </w:t>
      </w:r>
      <w:r w:rsidR="00EA4979">
        <w:rPr>
          <w:b w:val="0"/>
          <w:bCs w:val="0"/>
        </w:rPr>
        <w:t xml:space="preserve">He noted that in 2021, the RSEP sponsors discussed a proposed budget in May and did not approve it until September.  </w:t>
      </w:r>
      <w:r w:rsidR="00926148">
        <w:rPr>
          <w:b w:val="0"/>
          <w:bCs w:val="0"/>
        </w:rPr>
        <w:t xml:space="preserve">He does not want to force a decision on the budget without providing adequate time for review but does feel the process should be completed earlier than in 2021.   </w:t>
      </w:r>
    </w:p>
    <w:p w14:paraId="51AEB54A" w14:textId="77777777" w:rsidR="00EA4979" w:rsidRDefault="00EA4979" w:rsidP="00F101AF">
      <w:pPr>
        <w:pStyle w:val="BodyText"/>
        <w:spacing w:before="0" w:line="293" w:lineRule="exact"/>
        <w:rPr>
          <w:b w:val="0"/>
          <w:bCs w:val="0"/>
        </w:rPr>
      </w:pPr>
    </w:p>
    <w:p w14:paraId="61146C1A" w14:textId="690E4DC5" w:rsidR="006E3F24" w:rsidRDefault="00041092" w:rsidP="00F101AF">
      <w:pPr>
        <w:pStyle w:val="BodyText"/>
        <w:spacing w:before="0" w:line="293" w:lineRule="exact"/>
        <w:rPr>
          <w:b w:val="0"/>
          <w:bCs w:val="0"/>
        </w:rPr>
      </w:pPr>
      <w:r>
        <w:rPr>
          <w:b w:val="0"/>
          <w:bCs w:val="0"/>
        </w:rPr>
        <w:t xml:space="preserve">One difference in the budget </w:t>
      </w:r>
      <w:r w:rsidR="00EA4979">
        <w:rPr>
          <w:b w:val="0"/>
          <w:bCs w:val="0"/>
        </w:rPr>
        <w:t>is in the way it accounts for hours worked by ECO</w:t>
      </w:r>
      <w:r w:rsidR="00E800ED">
        <w:rPr>
          <w:b w:val="0"/>
          <w:bCs w:val="0"/>
        </w:rPr>
        <w:t xml:space="preserve"> </w:t>
      </w:r>
      <w:r w:rsidR="00EA4979">
        <w:rPr>
          <w:b w:val="0"/>
          <w:bCs w:val="0"/>
        </w:rPr>
        <w:t>Ameri</w:t>
      </w:r>
      <w:r w:rsidR="00E800ED">
        <w:rPr>
          <w:b w:val="0"/>
          <w:bCs w:val="0"/>
        </w:rPr>
        <w:t>C</w:t>
      </w:r>
      <w:r w:rsidR="00EA4979">
        <w:rPr>
          <w:b w:val="0"/>
          <w:bCs w:val="0"/>
        </w:rPr>
        <w:t xml:space="preserve">orps service members. Previously, many of the service hours were not reflected in the budget. An attempt has been made to do so in the draft budget. </w:t>
      </w:r>
      <w:r w:rsidR="006E3F24">
        <w:rPr>
          <w:b w:val="0"/>
          <w:bCs w:val="0"/>
        </w:rPr>
        <w:t>He also noted that the draft budget proposes a line item to provide financial assistance for the operation of the Lake Lessons program, which needs financial support.  Kent Henderson cited an example of uncovered costs relating to bus transportation for a Lake Lessons program.</w:t>
      </w:r>
    </w:p>
    <w:p w14:paraId="4F03BD67" w14:textId="77777777" w:rsidR="006E3F24" w:rsidRDefault="006E3F24" w:rsidP="00F101AF">
      <w:pPr>
        <w:pStyle w:val="BodyText"/>
        <w:spacing w:before="0" w:line="293" w:lineRule="exact"/>
        <w:rPr>
          <w:b w:val="0"/>
          <w:bCs w:val="0"/>
        </w:rPr>
      </w:pPr>
    </w:p>
    <w:p w14:paraId="764DE5B6" w14:textId="686B2683" w:rsidR="00F101AF" w:rsidRDefault="00EA4979" w:rsidP="00F101AF">
      <w:pPr>
        <w:pStyle w:val="BodyText"/>
        <w:spacing w:before="0" w:line="293" w:lineRule="exact"/>
        <w:rPr>
          <w:b w:val="0"/>
          <w:bCs w:val="0"/>
        </w:rPr>
      </w:pPr>
      <w:r>
        <w:rPr>
          <w:b w:val="0"/>
          <w:bCs w:val="0"/>
        </w:rPr>
        <w:t>In response to a question from Chip Sawyer, Dean indicated the budget was prepared for the calendar year.</w:t>
      </w:r>
      <w:r w:rsidR="00926148">
        <w:rPr>
          <w:b w:val="0"/>
          <w:bCs w:val="0"/>
        </w:rPr>
        <w:t xml:space="preserve">  Chip noted if the period covered by the budget has already begun then action on the proposal should be advanced.  And in the future, the budget should be presented for approval before the start of the year. Dean agreed and said that would be the case.</w:t>
      </w:r>
      <w:r w:rsidR="005D3516">
        <w:rPr>
          <w:b w:val="0"/>
          <w:bCs w:val="0"/>
        </w:rPr>
        <w:t xml:space="preserve">  </w:t>
      </w:r>
    </w:p>
    <w:p w14:paraId="71B158DD" w14:textId="3BAAF7FE" w:rsidR="005D3516" w:rsidRDefault="005D3516" w:rsidP="00F101AF">
      <w:pPr>
        <w:pStyle w:val="BodyText"/>
        <w:spacing w:before="0" w:line="293" w:lineRule="exact"/>
        <w:rPr>
          <w:b w:val="0"/>
          <w:bCs w:val="0"/>
        </w:rPr>
      </w:pPr>
    </w:p>
    <w:p w14:paraId="28F89FB8" w14:textId="508C1FB0" w:rsidR="005D3516" w:rsidRDefault="005D3516" w:rsidP="00F101AF">
      <w:pPr>
        <w:pStyle w:val="BodyText"/>
        <w:spacing w:before="0" w:line="293" w:lineRule="exact"/>
        <w:rPr>
          <w:b w:val="0"/>
          <w:bCs w:val="0"/>
        </w:rPr>
      </w:pPr>
      <w:r>
        <w:rPr>
          <w:b w:val="0"/>
          <w:bCs w:val="0"/>
        </w:rPr>
        <w:t>Overall, RSEP sponsors expressed support for the draft budget and agreed to take action at the next meeting.</w:t>
      </w:r>
    </w:p>
    <w:p w14:paraId="051981F9" w14:textId="3E9BD58B" w:rsidR="006E3F24" w:rsidRDefault="006E3F24" w:rsidP="00F101AF">
      <w:pPr>
        <w:pStyle w:val="BodyText"/>
        <w:spacing w:before="0" w:line="293" w:lineRule="exact"/>
        <w:rPr>
          <w:b w:val="0"/>
          <w:bCs w:val="0"/>
        </w:rPr>
      </w:pPr>
    </w:p>
    <w:p w14:paraId="0C71159A" w14:textId="77777777" w:rsidR="00F101AF" w:rsidRPr="008D2376" w:rsidRDefault="00F101AF" w:rsidP="00F101AF">
      <w:pPr>
        <w:pStyle w:val="BodyText"/>
        <w:spacing w:before="1" w:line="276" w:lineRule="auto"/>
        <w:ind w:right="-1"/>
        <w:rPr>
          <w:b w:val="0"/>
          <w:bCs w:val="0"/>
          <w:spacing w:val="-53"/>
        </w:rPr>
      </w:pPr>
    </w:p>
    <w:p w14:paraId="69567A7A" w14:textId="47492CC4" w:rsidR="00F101AF" w:rsidRDefault="00F101AF" w:rsidP="00F101AF">
      <w:pPr>
        <w:pStyle w:val="BodyText"/>
        <w:spacing w:before="1" w:line="276" w:lineRule="auto"/>
        <w:ind w:right="-1"/>
      </w:pPr>
      <w:r>
        <w:t>Webinars/Workshops</w:t>
      </w:r>
      <w:r>
        <w:rPr>
          <w:spacing w:val="1"/>
        </w:rPr>
        <w:t xml:space="preserve"> </w:t>
      </w:r>
      <w:r>
        <w:t>Updates</w:t>
      </w:r>
      <w:r w:rsidR="00636245">
        <w:t xml:space="preserve"> update</w:t>
      </w:r>
    </w:p>
    <w:p w14:paraId="35A589BD" w14:textId="77777777" w:rsidR="00F101AF" w:rsidRDefault="00F101AF" w:rsidP="00F101AF">
      <w:pPr>
        <w:pStyle w:val="BodyText"/>
        <w:spacing w:before="0" w:line="293" w:lineRule="exact"/>
        <w:rPr>
          <w:b w:val="0"/>
          <w:bCs w:val="0"/>
        </w:rPr>
      </w:pPr>
    </w:p>
    <w:p w14:paraId="2AA1F552" w14:textId="2C4CBA4B" w:rsidR="00F101AF" w:rsidRDefault="000E51B2" w:rsidP="00F101AF">
      <w:pPr>
        <w:pStyle w:val="BodyText"/>
        <w:spacing w:before="0" w:line="293" w:lineRule="exact"/>
        <w:rPr>
          <w:b w:val="0"/>
          <w:bCs w:val="0"/>
        </w:rPr>
      </w:pPr>
      <w:r>
        <w:rPr>
          <w:b w:val="0"/>
          <w:bCs w:val="0"/>
        </w:rPr>
        <w:t>Dea Devlin and Alison Spasyk updated the group on the two successful webinars held over the last couple of months. Thirty or more people from across the state and beyond participated in each of the sessions</w:t>
      </w:r>
      <w:r w:rsidR="003C628B">
        <w:rPr>
          <w:b w:val="0"/>
          <w:bCs w:val="0"/>
          <w:color w:val="FF0000"/>
        </w:rPr>
        <w:t>, which focused on BMPs for people interested in improving stormwater quality in their areas.</w:t>
      </w:r>
      <w:r>
        <w:rPr>
          <w:b w:val="0"/>
          <w:bCs w:val="0"/>
        </w:rPr>
        <w:t xml:space="preserve"> Each session featured two expert speakers. </w:t>
      </w:r>
      <w:r w:rsidR="003C628B">
        <w:rPr>
          <w:b w:val="0"/>
          <w:bCs w:val="0"/>
          <w:color w:val="FF0000"/>
        </w:rPr>
        <w:t>These webinars were uploaded and posted to the FCS website</w:t>
      </w:r>
      <w:r w:rsidR="000A649A">
        <w:rPr>
          <w:b w:val="0"/>
          <w:bCs w:val="0"/>
          <w:color w:val="FF0000"/>
        </w:rPr>
        <w:t>.</w:t>
      </w:r>
      <w:r>
        <w:rPr>
          <w:b w:val="0"/>
          <w:bCs w:val="0"/>
        </w:rPr>
        <w:t xml:space="preserve"> </w:t>
      </w:r>
      <w:r w:rsidR="00C911DD">
        <w:rPr>
          <w:b w:val="0"/>
          <w:bCs w:val="0"/>
        </w:rPr>
        <w:t>At present, no additional webinars are being planned.  Attention will instead turn to planning outdoor activities and events.</w:t>
      </w:r>
    </w:p>
    <w:p w14:paraId="224D2694" w14:textId="77777777" w:rsidR="00F101AF" w:rsidRPr="008D2376" w:rsidRDefault="00F101AF" w:rsidP="00F101AF">
      <w:pPr>
        <w:pStyle w:val="BodyText"/>
        <w:spacing w:before="0" w:line="293" w:lineRule="exact"/>
        <w:rPr>
          <w:b w:val="0"/>
          <w:bCs w:val="0"/>
        </w:rPr>
      </w:pPr>
    </w:p>
    <w:p w14:paraId="04CDC2CD" w14:textId="77777777" w:rsidR="00F101AF" w:rsidRPr="008D2376" w:rsidRDefault="00F101AF" w:rsidP="00F101AF">
      <w:pPr>
        <w:pStyle w:val="BodyText"/>
        <w:spacing w:before="0" w:line="293" w:lineRule="exact"/>
        <w:rPr>
          <w:b w:val="0"/>
          <w:bCs w:val="0"/>
        </w:rPr>
      </w:pPr>
    </w:p>
    <w:p w14:paraId="64B6ED70" w14:textId="77777777" w:rsidR="00F101AF" w:rsidRDefault="00F101AF" w:rsidP="00F101AF">
      <w:pPr>
        <w:pStyle w:val="BodyText"/>
        <w:spacing w:before="0" w:line="293" w:lineRule="exact"/>
      </w:pPr>
      <w:r>
        <w:t>Date</w:t>
      </w:r>
      <w:r>
        <w:rPr>
          <w:spacing w:val="-2"/>
        </w:rPr>
        <w:t xml:space="preserve"> </w:t>
      </w:r>
      <w:r>
        <w:t>for</w:t>
      </w:r>
      <w:r>
        <w:rPr>
          <w:spacing w:val="-2"/>
        </w:rPr>
        <w:t xml:space="preserve"> </w:t>
      </w:r>
      <w:r>
        <w:t>next</w:t>
      </w:r>
      <w:r>
        <w:rPr>
          <w:spacing w:val="-4"/>
        </w:rPr>
        <w:t xml:space="preserve"> </w:t>
      </w:r>
      <w:r>
        <w:t>meeting</w:t>
      </w:r>
    </w:p>
    <w:p w14:paraId="474AADA6" w14:textId="3C8DA546" w:rsidR="00F101AF" w:rsidRDefault="00F101AF"/>
    <w:p w14:paraId="210A4D37" w14:textId="5327C3AA" w:rsidR="00C911DD" w:rsidRDefault="00854280">
      <w:r>
        <w:t xml:space="preserve">The group briefly discussed how often meetings would be held.  It was agreed that to facilitate adoption of the budget the </w:t>
      </w:r>
      <w:r w:rsidR="00251C4F">
        <w:t xml:space="preserve">next </w:t>
      </w:r>
      <w:r>
        <w:t>meet</w:t>
      </w:r>
      <w:r w:rsidR="00251C4F">
        <w:t xml:space="preserve">ing should be scheduled for some time in May.  It will likely be a hybrid meeting, and Dean Pierce will solicit input on a date.  There were no other comments. The </w:t>
      </w:r>
      <w:r w:rsidR="00C911DD">
        <w:t>meeting adjourned at approximately 2:40 Pm.</w:t>
      </w:r>
    </w:p>
    <w:sectPr w:rsidR="00C91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AF"/>
    <w:rsid w:val="00041092"/>
    <w:rsid w:val="000A649A"/>
    <w:rsid w:val="000E51B2"/>
    <w:rsid w:val="00251C4F"/>
    <w:rsid w:val="003C628B"/>
    <w:rsid w:val="005D3516"/>
    <w:rsid w:val="00636245"/>
    <w:rsid w:val="006E3F24"/>
    <w:rsid w:val="00854280"/>
    <w:rsid w:val="00926148"/>
    <w:rsid w:val="00C911DD"/>
    <w:rsid w:val="00E800ED"/>
    <w:rsid w:val="00EA4979"/>
    <w:rsid w:val="00F101AF"/>
    <w:rsid w:val="00F40758"/>
    <w:rsid w:val="00FC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7DF6"/>
  <w15:chartTrackingRefBased/>
  <w15:docId w15:val="{AEB8C5D2-C943-43DC-B513-6527E16D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01AF"/>
    <w:pPr>
      <w:widowControl w:val="0"/>
      <w:autoSpaceDE w:val="0"/>
      <w:autoSpaceDN w:val="0"/>
      <w:spacing w:before="44" w:after="0" w:line="240" w:lineRule="auto"/>
      <w:ind w:left="20"/>
    </w:pPr>
    <w:rPr>
      <w:rFonts w:ascii="Calibri" w:eastAsia="Calibri" w:hAnsi="Calibri" w:cs="Calibri"/>
      <w:b/>
      <w:bCs/>
      <w:sz w:val="24"/>
      <w:szCs w:val="24"/>
    </w:rPr>
  </w:style>
  <w:style w:type="character" w:customStyle="1" w:styleId="BodyTextChar">
    <w:name w:val="Body Text Char"/>
    <w:basedOn w:val="DefaultParagraphFont"/>
    <w:link w:val="BodyText"/>
    <w:uiPriority w:val="1"/>
    <w:rsid w:val="00F101AF"/>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nrpcvt</dc:creator>
  <cp:keywords/>
  <dc:description/>
  <cp:lastModifiedBy>nrpcvt</cp:lastModifiedBy>
  <cp:revision>9</cp:revision>
  <dcterms:created xsi:type="dcterms:W3CDTF">2022-03-07T15:30:00Z</dcterms:created>
  <dcterms:modified xsi:type="dcterms:W3CDTF">2022-03-07T22:40:00Z</dcterms:modified>
</cp:coreProperties>
</file>